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0E" w:rsidRDefault="00DA46A6" w:rsidP="00DA46A6">
      <w:pPr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-127635</wp:posOffset>
            </wp:positionV>
            <wp:extent cx="671512" cy="514350"/>
            <wp:effectExtent l="19050" t="0" r="0" b="0"/>
            <wp:wrapNone/>
            <wp:docPr id="8" name="Picture 8" descr="ArmFanni_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Fanni_Org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object w:dxaOrig="3930" w:dyaOrig="3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3.5pt" o:ole="" fillcolor="window">
            <v:imagedata r:id="rId7" o:title=""/>
          </v:shape>
          <o:OLEObject Type="Embed" ProgID="MSDraw" ShapeID="_x0000_i1025" DrawAspect="Content" ObjectID="_1448217238" r:id="rId8">
            <o:FieldCodes>\* mergeformat</o:FieldCodes>
          </o:OLEObject>
        </w:object>
      </w:r>
      <w:r>
        <w:rPr>
          <w:rFonts w:hint="cs"/>
          <w:rtl/>
        </w:rPr>
        <w:t xml:space="preserve">                                                                                                                                   </w:t>
      </w:r>
    </w:p>
    <w:p w:rsidR="00D56E1B" w:rsidRDefault="00D56E1B" w:rsidP="00D56E1B">
      <w:pPr>
        <w:jc w:val="center"/>
        <w:rPr>
          <w:rFonts w:cs="B Nazanin"/>
          <w:b/>
          <w:bCs/>
          <w:sz w:val="36"/>
          <w:szCs w:val="36"/>
          <w:u w:val="single"/>
          <w:lang w:bidi="fa-IR"/>
        </w:rPr>
      </w:pPr>
      <w:r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فرم درخواست آزمون جامع  </w:t>
      </w:r>
    </w:p>
    <w:p w:rsidR="00D56E1B" w:rsidRDefault="00AD65F8" w:rsidP="00D56E1B">
      <w:pPr>
        <w:rPr>
          <w:rFonts w:cs="B Nazanin"/>
          <w:b/>
          <w:bCs/>
          <w:sz w:val="32"/>
          <w:szCs w:val="32"/>
          <w:rtl/>
          <w:lang w:bidi="fa-IR"/>
        </w:rPr>
      </w:pPr>
      <w:r w:rsidRPr="00AD65F8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2pt;margin-top:18.75pt;width:77.55pt;height:27pt;z-index:251656192" filled="f" stroked="f">
            <v:textbox style="mso-next-textbox:#_x0000_s1029">
              <w:txbxContent>
                <w:p w:rsidR="00D56E1B" w:rsidRDefault="00D56E1B" w:rsidP="00D56E1B">
                  <w:pPr>
                    <w:rPr>
                      <w:rFonts w:cs="B Lotus"/>
                      <w:szCs w:val="28"/>
                      <w:lang w:bidi="fa-IR"/>
                    </w:rPr>
                  </w:pPr>
                </w:p>
              </w:txbxContent>
            </v:textbox>
          </v:shape>
        </w:pict>
      </w:r>
    </w:p>
    <w:p w:rsidR="00D56E1B" w:rsidRDefault="00D56E1B" w:rsidP="00D56E1B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معاون محترم تحصیلات تکمیلی و پژوهشی دانشکده مهندسی معدن</w:t>
      </w:r>
    </w:p>
    <w:p w:rsidR="00D56E1B" w:rsidRDefault="00D56E1B" w:rsidP="00D56E1B">
      <w:pPr>
        <w:rPr>
          <w:rFonts w:cs="B Nazanin"/>
          <w:sz w:val="26"/>
          <w:szCs w:val="26"/>
          <w:rtl/>
          <w:lang w:bidi="fa-IR"/>
        </w:rPr>
      </w:pPr>
    </w:p>
    <w:p w:rsidR="00D56E1B" w:rsidRDefault="00AD65F8" w:rsidP="00D56E1B">
      <w:pPr>
        <w:ind w:right="540"/>
        <w:rPr>
          <w:rFonts w:cs="B Nazanin"/>
          <w:b/>
          <w:bCs/>
          <w:sz w:val="26"/>
          <w:szCs w:val="26"/>
          <w:rtl/>
          <w:lang w:bidi="fa-IR"/>
        </w:rPr>
      </w:pPr>
      <w:r w:rsidRPr="00AD65F8">
        <w:rPr>
          <w:rtl/>
        </w:rPr>
        <w:pict>
          <v:shape id="_x0000_s1027" type="#_x0000_t202" style="position:absolute;left:0;text-align:left;margin-left:45pt;margin-top:16.55pt;width:126pt;height:27pt;z-index:251657216" filled="f" stroked="f">
            <v:textbox style="mso-next-textbox:#_x0000_s1027">
              <w:txbxContent>
                <w:p w:rsidR="00D56E1B" w:rsidRDefault="00D56E1B" w:rsidP="00D56E1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D56E1B">
        <w:rPr>
          <w:rFonts w:cs="B Nazanin" w:hint="cs"/>
          <w:b/>
          <w:bCs/>
          <w:sz w:val="26"/>
          <w:szCs w:val="26"/>
          <w:rtl/>
          <w:lang w:bidi="fa-IR"/>
        </w:rPr>
        <w:t>با سلام،</w:t>
      </w:r>
    </w:p>
    <w:p w:rsidR="00D56E1B" w:rsidRDefault="00AD65F8" w:rsidP="00D56E1B">
      <w:pPr>
        <w:ind w:right="180"/>
        <w:jc w:val="lowKashida"/>
        <w:rPr>
          <w:rFonts w:cs="B Nazanin"/>
          <w:sz w:val="26"/>
          <w:szCs w:val="26"/>
          <w:rtl/>
          <w:lang w:bidi="fa-IR"/>
        </w:rPr>
      </w:pPr>
      <w:r w:rsidRPr="00AD65F8">
        <w:rPr>
          <w:rtl/>
        </w:rPr>
        <w:pict>
          <v:shape id="_x0000_s1026" type="#_x0000_t202" style="position:absolute;left:0;text-align:left;margin-left:45pt;margin-top:13.95pt;width:41.55pt;height:27pt;z-index:251658240" filled="f" stroked="f">
            <v:textbox style="mso-next-textbox:#_x0000_s1026">
              <w:txbxContent>
                <w:p w:rsidR="00D56E1B" w:rsidRDefault="00D56E1B" w:rsidP="00D56E1B">
                  <w:pPr>
                    <w:rPr>
                      <w:rFonts w:cs="B Lotus"/>
                      <w:szCs w:val="28"/>
                      <w:lang w:bidi="fa-IR"/>
                    </w:rPr>
                  </w:pPr>
                </w:p>
              </w:txbxContent>
            </v:textbox>
          </v:shape>
        </w:pict>
      </w:r>
      <w:r w:rsidRPr="00AD65F8">
        <w:rPr>
          <w:rtl/>
        </w:rPr>
        <w:pict>
          <v:shape id="_x0000_s1028" type="#_x0000_t202" style="position:absolute;left:0;text-align:left;margin-left:252pt;margin-top:13.95pt;width:77.55pt;height:27pt;z-index:251659264" filled="f" stroked="f">
            <v:textbox style="mso-next-textbox:#_x0000_s1028">
              <w:txbxContent>
                <w:p w:rsidR="00D56E1B" w:rsidRDefault="00D56E1B" w:rsidP="00D56E1B">
                  <w:pPr>
                    <w:rPr>
                      <w:rFonts w:cs="B Lotus"/>
                      <w:szCs w:val="28"/>
                      <w:lang w:bidi="fa-IR"/>
                    </w:rPr>
                  </w:pPr>
                </w:p>
              </w:txbxContent>
            </v:textbox>
          </v:shape>
        </w:pict>
      </w:r>
      <w:r w:rsidR="00D56E1B">
        <w:rPr>
          <w:rFonts w:cs="B Nazanin" w:hint="cs"/>
          <w:sz w:val="26"/>
          <w:szCs w:val="26"/>
          <w:rtl/>
          <w:lang w:bidi="fa-IR"/>
        </w:rPr>
        <w:t>بدین وسیله تایید می</w:t>
      </w:r>
      <w:r w:rsidR="00D56E1B">
        <w:rPr>
          <w:rFonts w:cs="B Nazanin" w:hint="cs"/>
          <w:sz w:val="26"/>
          <w:szCs w:val="26"/>
          <w:rtl/>
          <w:lang w:bidi="fa-IR"/>
        </w:rPr>
        <w:softHyphen/>
        <w:t>شود آقای/ خانم  ................................................. دانشجوی رشته.................................... گرایش ........................... به شماره دانشجویی ........................... تعداد.............. واحد گذرانده است و آمادگی لازم را برای آزمون جامع دارند.</w:t>
      </w:r>
    </w:p>
    <w:p w:rsidR="00D56E1B" w:rsidRDefault="00D56E1B" w:rsidP="00D56E1B">
      <w:pPr>
        <w:ind w:right="18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پیشنهاد می</w:t>
      </w:r>
      <w:r>
        <w:rPr>
          <w:rFonts w:cs="B Nazanin" w:hint="cs"/>
          <w:sz w:val="26"/>
          <w:szCs w:val="26"/>
          <w:rtl/>
          <w:lang w:bidi="fa-IR"/>
        </w:rPr>
        <w:softHyphen/>
        <w:t>شود مواد امتحانی شامل دروس ذیل باشد (حداقل 5 درس ):</w:t>
      </w:r>
    </w:p>
    <w:p w:rsidR="00D56E1B" w:rsidRDefault="00D56E1B" w:rsidP="00D56E1B">
      <w:pPr>
        <w:ind w:right="180"/>
        <w:jc w:val="lowKashida"/>
        <w:rPr>
          <w:rFonts w:cs="B Nazanin"/>
          <w:sz w:val="26"/>
          <w:szCs w:val="26"/>
          <w:rtl/>
          <w:lang w:bidi="fa-IR"/>
        </w:rPr>
      </w:pPr>
    </w:p>
    <w:tbl>
      <w:tblPr>
        <w:bidiVisual/>
        <w:tblW w:w="0" w:type="auto"/>
        <w:tblLook w:val="01E0"/>
      </w:tblPr>
      <w:tblGrid>
        <w:gridCol w:w="8301"/>
        <w:gridCol w:w="1275"/>
      </w:tblGrid>
      <w:tr w:rsidR="00D56E1B" w:rsidTr="00D56E1B">
        <w:tc>
          <w:tcPr>
            <w:tcW w:w="4643" w:type="dxa"/>
            <w:hideMark/>
          </w:tcPr>
          <w:tbl>
            <w:tblPr>
              <w:bidiVisual/>
              <w:tblW w:w="8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025"/>
              <w:gridCol w:w="4050"/>
            </w:tblGrid>
            <w:tr w:rsidR="00D56E1B"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E1B" w:rsidRDefault="00D56E1B">
                  <w:pPr>
                    <w:spacing w:line="276" w:lineRule="auto"/>
                    <w:ind w:right="180"/>
                    <w:jc w:val="lowKashida"/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عنوان درس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E1B" w:rsidRDefault="00D56E1B">
                  <w:pPr>
                    <w:spacing w:line="276" w:lineRule="auto"/>
                    <w:ind w:right="180"/>
                    <w:jc w:val="lowKashida"/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استاد</w:t>
                  </w:r>
                </w:p>
              </w:tc>
            </w:tr>
            <w:tr w:rsidR="00D56E1B"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E1B" w:rsidRDefault="00D56E1B">
                  <w:pPr>
                    <w:spacing w:line="276" w:lineRule="auto"/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1-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E1B" w:rsidRDefault="00D56E1B">
                  <w:pPr>
                    <w:spacing w:line="276" w:lineRule="auto"/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1-</w:t>
                  </w:r>
                </w:p>
              </w:tc>
            </w:tr>
            <w:tr w:rsidR="00D56E1B"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E1B" w:rsidRDefault="00D56E1B">
                  <w:pPr>
                    <w:spacing w:line="276" w:lineRule="auto"/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2-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E1B" w:rsidRDefault="00D56E1B">
                  <w:pPr>
                    <w:spacing w:line="276" w:lineRule="auto"/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2-</w:t>
                  </w:r>
                </w:p>
              </w:tc>
            </w:tr>
            <w:tr w:rsidR="00D56E1B"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E1B" w:rsidRDefault="00D56E1B">
                  <w:pPr>
                    <w:spacing w:line="276" w:lineRule="auto"/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3-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E1B" w:rsidRDefault="00D56E1B">
                  <w:pPr>
                    <w:spacing w:line="276" w:lineRule="auto"/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3-</w:t>
                  </w:r>
                </w:p>
              </w:tc>
            </w:tr>
            <w:tr w:rsidR="00D56E1B"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E1B" w:rsidRDefault="00D56E1B">
                  <w:pPr>
                    <w:spacing w:line="276" w:lineRule="auto"/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4-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E1B" w:rsidRDefault="00D56E1B">
                  <w:pPr>
                    <w:spacing w:line="276" w:lineRule="auto"/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4-</w:t>
                  </w:r>
                </w:p>
              </w:tc>
            </w:tr>
          </w:tbl>
          <w:p w:rsidR="00D56E1B" w:rsidRDefault="00D56E1B">
            <w:pPr>
              <w:spacing w:line="276" w:lineRule="auto"/>
              <w:ind w:right="180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4643" w:type="dxa"/>
          </w:tcPr>
          <w:p w:rsidR="00D56E1B" w:rsidRDefault="00D56E1B">
            <w:pPr>
              <w:spacing w:line="276" w:lineRule="auto"/>
              <w:ind w:right="180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56E1B" w:rsidTr="00D56E1B">
        <w:trPr>
          <w:trHeight w:val="585"/>
        </w:trPr>
        <w:tc>
          <w:tcPr>
            <w:tcW w:w="4643" w:type="dxa"/>
            <w:vAlign w:val="bottom"/>
          </w:tcPr>
          <w:p w:rsidR="00D56E1B" w:rsidRDefault="00D56E1B">
            <w:pPr>
              <w:spacing w:line="276" w:lineRule="auto"/>
              <w:ind w:right="180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4643" w:type="dxa"/>
            <w:vAlign w:val="bottom"/>
          </w:tcPr>
          <w:p w:rsidR="00D56E1B" w:rsidRDefault="00D56E1B">
            <w:pPr>
              <w:spacing w:line="276" w:lineRule="auto"/>
              <w:ind w:right="180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56E1B" w:rsidTr="00D56E1B">
        <w:trPr>
          <w:trHeight w:val="1557"/>
        </w:trPr>
        <w:tc>
          <w:tcPr>
            <w:tcW w:w="4643" w:type="dxa"/>
            <w:vAlign w:val="bottom"/>
            <w:hideMark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25"/>
              <w:gridCol w:w="2340"/>
            </w:tblGrid>
            <w:tr w:rsidR="00D56E1B"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E1B" w:rsidRDefault="00D56E1B">
                  <w:pPr>
                    <w:spacing w:line="276" w:lineRule="auto"/>
                    <w:ind w:right="180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و نام خانوادگی اساتید راهنما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E1B" w:rsidRDefault="00D56E1B">
                  <w:pPr>
                    <w:spacing w:line="276" w:lineRule="auto"/>
                    <w:ind w:right="180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امضاء</w:t>
                  </w:r>
                </w:p>
              </w:tc>
            </w:tr>
            <w:tr w:rsidR="00D56E1B">
              <w:trPr>
                <w:trHeight w:val="512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E1B" w:rsidRDefault="00D56E1B">
                  <w:pPr>
                    <w:spacing w:line="276" w:lineRule="auto"/>
                    <w:ind w:right="180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1-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E1B" w:rsidRDefault="00D56E1B">
                  <w:pPr>
                    <w:spacing w:line="276" w:lineRule="auto"/>
                    <w:ind w:right="180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</w:p>
              </w:tc>
            </w:tr>
            <w:tr w:rsidR="00D56E1B">
              <w:trPr>
                <w:trHeight w:val="575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6E1B" w:rsidRDefault="00D56E1B">
                  <w:pPr>
                    <w:spacing w:line="276" w:lineRule="auto"/>
                    <w:ind w:right="180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2-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E1B" w:rsidRDefault="00D56E1B">
                  <w:pPr>
                    <w:spacing w:line="276" w:lineRule="auto"/>
                    <w:ind w:right="180"/>
                    <w:rPr>
                      <w:rFonts w:cs="B Nazanin"/>
                      <w:sz w:val="26"/>
                      <w:szCs w:val="26"/>
                      <w:lang w:bidi="fa-IR"/>
                    </w:rPr>
                  </w:pPr>
                </w:p>
              </w:tc>
            </w:tr>
          </w:tbl>
          <w:p w:rsidR="00D56E1B" w:rsidRDefault="00D56E1B">
            <w:pPr>
              <w:spacing w:line="276" w:lineRule="auto"/>
              <w:ind w:right="180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4643" w:type="dxa"/>
            <w:vAlign w:val="bottom"/>
          </w:tcPr>
          <w:p w:rsidR="00D56E1B" w:rsidRDefault="00D56E1B">
            <w:pPr>
              <w:spacing w:line="276" w:lineRule="auto"/>
              <w:ind w:right="180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56E1B" w:rsidTr="00D56E1B">
        <w:tc>
          <w:tcPr>
            <w:tcW w:w="4643" w:type="dxa"/>
          </w:tcPr>
          <w:p w:rsidR="00D56E1B" w:rsidRDefault="00D56E1B">
            <w:pPr>
              <w:tabs>
                <w:tab w:val="left" w:pos="4320"/>
              </w:tabs>
              <w:spacing w:line="276" w:lineRule="auto"/>
              <w:ind w:right="180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4643" w:type="dxa"/>
          </w:tcPr>
          <w:p w:rsidR="00D56E1B" w:rsidRDefault="00D56E1B">
            <w:pPr>
              <w:tabs>
                <w:tab w:val="left" w:pos="4320"/>
              </w:tabs>
              <w:spacing w:line="276" w:lineRule="auto"/>
              <w:ind w:right="18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56E1B" w:rsidRDefault="00D56E1B">
            <w:pPr>
              <w:tabs>
                <w:tab w:val="left" w:pos="4320"/>
              </w:tabs>
              <w:spacing w:line="276" w:lineRule="auto"/>
              <w:ind w:right="180"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D56E1B" w:rsidTr="00D56E1B">
        <w:trPr>
          <w:trHeight w:val="1182"/>
        </w:trPr>
        <w:tc>
          <w:tcPr>
            <w:tcW w:w="4643" w:type="dxa"/>
            <w:hideMark/>
          </w:tcPr>
          <w:p w:rsidR="00D56E1B" w:rsidRDefault="00D56E1B">
            <w:pPr>
              <w:tabs>
                <w:tab w:val="left" w:pos="4320"/>
              </w:tabs>
              <w:spacing w:line="276" w:lineRule="auto"/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 مدیر گرایش :</w:t>
            </w:r>
          </w:p>
          <w:p w:rsidR="00D56E1B" w:rsidRDefault="00D56E1B">
            <w:pPr>
              <w:tabs>
                <w:tab w:val="left" w:pos="4320"/>
              </w:tabs>
              <w:spacing w:line="276" w:lineRule="auto"/>
              <w:ind w:right="180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امضاء :</w:t>
            </w:r>
          </w:p>
        </w:tc>
        <w:tc>
          <w:tcPr>
            <w:tcW w:w="4643" w:type="dxa"/>
          </w:tcPr>
          <w:p w:rsidR="00D56E1B" w:rsidRDefault="00D56E1B">
            <w:pPr>
              <w:tabs>
                <w:tab w:val="left" w:pos="4320"/>
              </w:tabs>
              <w:spacing w:line="276" w:lineRule="auto"/>
              <w:ind w:right="18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56E1B" w:rsidRDefault="00D56E1B">
            <w:pPr>
              <w:tabs>
                <w:tab w:val="left" w:pos="4320"/>
              </w:tabs>
              <w:spacing w:line="276" w:lineRule="auto"/>
              <w:ind w:right="180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</w:t>
            </w:r>
          </w:p>
        </w:tc>
      </w:tr>
    </w:tbl>
    <w:p w:rsidR="00D56E1B" w:rsidRDefault="00D56E1B" w:rsidP="00D56E1B">
      <w:pPr>
        <w:rPr>
          <w:rtl/>
          <w:lang w:bidi="fa-IR"/>
        </w:rPr>
      </w:pPr>
    </w:p>
    <w:p w:rsidR="00827F32" w:rsidRDefault="00827F32" w:rsidP="00D56E1B">
      <w:pPr>
        <w:jc w:val="right"/>
      </w:pPr>
    </w:p>
    <w:sectPr w:rsidR="00827F32" w:rsidSect="00E8330E">
      <w:head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ED" w:rsidRDefault="002C2CED" w:rsidP="00B63033">
      <w:r>
        <w:separator/>
      </w:r>
    </w:p>
  </w:endnote>
  <w:endnote w:type="continuationSeparator" w:id="0">
    <w:p w:rsidR="002C2CED" w:rsidRDefault="002C2CED" w:rsidP="00B63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ED" w:rsidRDefault="002C2CED" w:rsidP="00B63033">
      <w:r>
        <w:separator/>
      </w:r>
    </w:p>
  </w:footnote>
  <w:footnote w:type="continuationSeparator" w:id="0">
    <w:p w:rsidR="002C2CED" w:rsidRDefault="002C2CED" w:rsidP="00B63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33" w:rsidRDefault="00975156" w:rsidP="00975156">
    <w:pPr>
      <w:pStyle w:val="Header"/>
      <w:rPr>
        <w:rtl/>
        <w:lang w:bidi="fa-IR"/>
      </w:rPr>
    </w:pPr>
    <w:r>
      <w:t xml:space="preserve"> </w:t>
    </w:r>
    <w:r>
      <w:rPr>
        <w:rFonts w:hint="cs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E1B"/>
    <w:rsid w:val="002C2CED"/>
    <w:rsid w:val="003A6C8E"/>
    <w:rsid w:val="006B5DAE"/>
    <w:rsid w:val="00827F32"/>
    <w:rsid w:val="00975156"/>
    <w:rsid w:val="00AD65F8"/>
    <w:rsid w:val="00B63033"/>
    <w:rsid w:val="00C96FB9"/>
    <w:rsid w:val="00D56E1B"/>
    <w:rsid w:val="00DA46A6"/>
    <w:rsid w:val="00E8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0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63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0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min--tahsilat</dc:creator>
  <cp:keywords/>
  <dc:description/>
  <cp:lastModifiedBy>min--tahsilat</cp:lastModifiedBy>
  <cp:revision>4</cp:revision>
  <dcterms:created xsi:type="dcterms:W3CDTF">2013-12-05T00:16:00Z</dcterms:created>
  <dcterms:modified xsi:type="dcterms:W3CDTF">2013-12-10T18:17:00Z</dcterms:modified>
</cp:coreProperties>
</file>